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1D12" w:rsidRDefault="001473DC" w:rsidP="00AA1D12">
      <w:pPr>
        <w:spacing w:before="2880" w:after="167"/>
        <w:jc w:val="center"/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sz w:val="44"/>
          <w:szCs w:val="44"/>
        </w:rPr>
        <w:t>REGULAMIN</w:t>
      </w:r>
      <w:r w:rsidR="00AA1D12">
        <w:rPr>
          <w:rFonts w:ascii="Times New Roman" w:hAnsi="Times New Roman" w:cs="Times New Roman"/>
          <w:sz w:val="44"/>
          <w:szCs w:val="44"/>
        </w:rPr>
        <w:t xml:space="preserve"> </w:t>
      </w:r>
      <w:r w:rsidR="00AA1D12" w:rsidRPr="00AA1D12">
        <w:rPr>
          <w:rFonts w:ascii="Times New Roman" w:hAnsi="Times New Roman" w:cs="Times New Roman"/>
          <w:sz w:val="44"/>
          <w:szCs w:val="44"/>
        </w:rPr>
        <w:t>PRZEBYWANI</w:t>
      </w:r>
      <w:r w:rsidR="00AA1D12">
        <w:rPr>
          <w:rFonts w:ascii="Times New Roman" w:hAnsi="Times New Roman" w:cs="Times New Roman"/>
          <w:sz w:val="44"/>
          <w:szCs w:val="44"/>
        </w:rPr>
        <w:t>A RODZICÓW/PRAWNYCH OPIEKUNÓW I </w:t>
      </w:r>
      <w:r w:rsidR="00AA1D12" w:rsidRPr="00AA1D12">
        <w:rPr>
          <w:rFonts w:ascii="Times New Roman" w:hAnsi="Times New Roman" w:cs="Times New Roman"/>
          <w:sz w:val="44"/>
          <w:szCs w:val="44"/>
        </w:rPr>
        <w:t>OS</w:t>
      </w:r>
      <w:r w:rsidR="00AA1D12">
        <w:rPr>
          <w:rFonts w:ascii="Times New Roman" w:hAnsi="Times New Roman" w:cs="Times New Roman"/>
          <w:sz w:val="44"/>
          <w:szCs w:val="44"/>
        </w:rPr>
        <w:t>ÓB OBCYCH NA TERENIE PUBLICZNEJ </w:t>
      </w:r>
      <w:r w:rsidR="00AA1D12" w:rsidRPr="00AA1D12">
        <w:rPr>
          <w:rFonts w:ascii="Times New Roman" w:hAnsi="Times New Roman" w:cs="Times New Roman"/>
          <w:sz w:val="44"/>
          <w:szCs w:val="44"/>
        </w:rPr>
        <w:t>SZKO</w:t>
      </w:r>
      <w:r w:rsidR="00AA1D12">
        <w:rPr>
          <w:rFonts w:ascii="Times New Roman" w:hAnsi="Times New Roman" w:cs="Times New Roman"/>
          <w:sz w:val="44"/>
          <w:szCs w:val="44"/>
        </w:rPr>
        <w:t>Ł</w:t>
      </w:r>
      <w:r w:rsidR="00AA1D12" w:rsidRPr="00AA1D12">
        <w:rPr>
          <w:rFonts w:ascii="Times New Roman" w:hAnsi="Times New Roman" w:cs="Times New Roman"/>
          <w:sz w:val="44"/>
          <w:szCs w:val="44"/>
        </w:rPr>
        <w:t xml:space="preserve">Y PODSTAWOWEJ </w:t>
      </w:r>
      <w:r w:rsidR="00AA1D12">
        <w:rPr>
          <w:rFonts w:ascii="Times New Roman" w:hAnsi="Times New Roman" w:cs="Times New Roman"/>
          <w:sz w:val="44"/>
          <w:szCs w:val="44"/>
        </w:rPr>
        <w:t>IM. JANA PAWŁA </w:t>
      </w:r>
      <w:r w:rsidR="00AA1D12" w:rsidRPr="00AA1D12">
        <w:rPr>
          <w:rFonts w:ascii="Times New Roman" w:hAnsi="Times New Roman" w:cs="Times New Roman"/>
          <w:sz w:val="44"/>
          <w:szCs w:val="44"/>
        </w:rPr>
        <w:t>II W GNOJNIKU</w:t>
      </w:r>
    </w:p>
    <w:p w:rsidR="00AA1D12" w:rsidRPr="00BF7BA9" w:rsidRDefault="00AA1D12" w:rsidP="00AA1D12">
      <w:pPr>
        <w:pStyle w:val="Default"/>
        <w:pageBreakBefore/>
        <w:rPr>
          <w:rFonts w:ascii="Times New Roman" w:hAnsi="Times New Roman" w:cs="Times New Roman"/>
          <w:color w:val="auto"/>
        </w:rPr>
      </w:pPr>
      <w:r w:rsidRPr="00BF7BA9">
        <w:rPr>
          <w:rFonts w:ascii="Times New Roman" w:hAnsi="Times New Roman" w:cs="Times New Roman"/>
          <w:b/>
          <w:bCs/>
          <w:color w:val="auto"/>
        </w:rPr>
        <w:lastRenderedPageBreak/>
        <w:t xml:space="preserve">PODSTAWA PRAWNA: </w:t>
      </w:r>
    </w:p>
    <w:p w:rsidR="00AA1D12" w:rsidRDefault="00AA1D12" w:rsidP="00AA1D12">
      <w:pPr>
        <w:pStyle w:val="Default"/>
        <w:rPr>
          <w:rFonts w:ascii="Times New Roman" w:hAnsi="Times New Roman" w:cs="Times New Roman"/>
          <w:b/>
          <w:bCs/>
          <w:color w:val="auto"/>
        </w:rPr>
      </w:pPr>
      <w:r w:rsidRPr="00BF7BA9">
        <w:rPr>
          <w:rFonts w:ascii="Times New Roman" w:hAnsi="Times New Roman" w:cs="Times New Roman"/>
          <w:b/>
          <w:bCs/>
          <w:color w:val="auto"/>
        </w:rPr>
        <w:t xml:space="preserve">- Art. 39 ust.1 </w:t>
      </w:r>
      <w:proofErr w:type="spellStart"/>
      <w:r w:rsidRPr="00BF7BA9">
        <w:rPr>
          <w:rFonts w:ascii="Times New Roman" w:hAnsi="Times New Roman" w:cs="Times New Roman"/>
          <w:b/>
          <w:bCs/>
          <w:color w:val="auto"/>
        </w:rPr>
        <w:t>pkt</w:t>
      </w:r>
      <w:proofErr w:type="spellEnd"/>
      <w:r w:rsidRPr="00BF7BA9">
        <w:rPr>
          <w:rFonts w:ascii="Times New Roman" w:hAnsi="Times New Roman" w:cs="Times New Roman"/>
          <w:b/>
          <w:bCs/>
          <w:color w:val="auto"/>
        </w:rPr>
        <w:t xml:space="preserve"> 5a ustawy o systemie oświaty z dnia 7 września 1991 </w:t>
      </w:r>
      <w:proofErr w:type="spellStart"/>
      <w:r w:rsidRPr="00BF7BA9">
        <w:rPr>
          <w:rFonts w:ascii="Times New Roman" w:hAnsi="Times New Roman" w:cs="Times New Roman"/>
          <w:b/>
          <w:bCs/>
          <w:color w:val="auto"/>
        </w:rPr>
        <w:t>r</w:t>
      </w:r>
      <w:proofErr w:type="spellEnd"/>
      <w:r w:rsidRPr="00BF7BA9">
        <w:rPr>
          <w:rFonts w:ascii="Times New Roman" w:hAnsi="Times New Roman" w:cs="Times New Roman"/>
          <w:b/>
          <w:bCs/>
          <w:color w:val="auto"/>
        </w:rPr>
        <w:t xml:space="preserve"> (Dz. U. z 2004 nr 256, poz. 2572, z </w:t>
      </w:r>
      <w:proofErr w:type="spellStart"/>
      <w:r w:rsidRPr="00BF7BA9">
        <w:rPr>
          <w:rFonts w:ascii="Times New Roman" w:hAnsi="Times New Roman" w:cs="Times New Roman"/>
          <w:b/>
          <w:bCs/>
          <w:color w:val="auto"/>
        </w:rPr>
        <w:t>późn</w:t>
      </w:r>
      <w:proofErr w:type="spellEnd"/>
      <w:r w:rsidRPr="00BF7BA9">
        <w:rPr>
          <w:rFonts w:ascii="Times New Roman" w:hAnsi="Times New Roman" w:cs="Times New Roman"/>
          <w:b/>
          <w:bCs/>
          <w:color w:val="auto"/>
        </w:rPr>
        <w:t xml:space="preserve">. zm.) </w:t>
      </w:r>
    </w:p>
    <w:p w:rsidR="00AA1D12" w:rsidRPr="00BF7BA9" w:rsidRDefault="00AA1D12" w:rsidP="00AA1D12">
      <w:pPr>
        <w:pStyle w:val="Default"/>
        <w:rPr>
          <w:rFonts w:ascii="Times New Roman" w:hAnsi="Times New Roman" w:cs="Times New Roman"/>
          <w:color w:val="auto"/>
        </w:rPr>
      </w:pPr>
    </w:p>
    <w:p w:rsidR="00AA1D12" w:rsidRDefault="00AA1D12" w:rsidP="00AA1D12">
      <w:pPr>
        <w:pStyle w:val="Default"/>
        <w:rPr>
          <w:rFonts w:ascii="Times New Roman" w:hAnsi="Times New Roman" w:cs="Times New Roman"/>
          <w:b/>
          <w:bCs/>
          <w:color w:val="auto"/>
        </w:rPr>
      </w:pPr>
      <w:r w:rsidRPr="00BF7BA9">
        <w:rPr>
          <w:rFonts w:ascii="Times New Roman" w:hAnsi="Times New Roman" w:cs="Times New Roman"/>
          <w:b/>
          <w:bCs/>
          <w:color w:val="auto"/>
        </w:rPr>
        <w:t xml:space="preserve">- Art. 7 ust 2, </w:t>
      </w:r>
      <w:proofErr w:type="spellStart"/>
      <w:r w:rsidRPr="00BF7BA9">
        <w:rPr>
          <w:rFonts w:ascii="Times New Roman" w:hAnsi="Times New Roman" w:cs="Times New Roman"/>
          <w:b/>
          <w:bCs/>
          <w:color w:val="auto"/>
        </w:rPr>
        <w:t>pkt</w:t>
      </w:r>
      <w:proofErr w:type="spellEnd"/>
      <w:r w:rsidRPr="00BF7BA9">
        <w:rPr>
          <w:rFonts w:ascii="Times New Roman" w:hAnsi="Times New Roman" w:cs="Times New Roman"/>
          <w:b/>
          <w:bCs/>
          <w:color w:val="auto"/>
        </w:rPr>
        <w:t xml:space="preserve"> 6 ustawy Karta Nauczyciela (Dz. U. z 2014 r., poz.191 z </w:t>
      </w:r>
      <w:proofErr w:type="spellStart"/>
      <w:r w:rsidRPr="00BF7BA9">
        <w:rPr>
          <w:rFonts w:ascii="Times New Roman" w:hAnsi="Times New Roman" w:cs="Times New Roman"/>
          <w:b/>
          <w:bCs/>
          <w:color w:val="auto"/>
        </w:rPr>
        <w:t>póź</w:t>
      </w:r>
      <w:proofErr w:type="spellEnd"/>
      <w:r w:rsidRPr="00BF7BA9">
        <w:rPr>
          <w:rFonts w:ascii="Times New Roman" w:hAnsi="Times New Roman" w:cs="Times New Roman"/>
          <w:b/>
          <w:bCs/>
          <w:color w:val="auto"/>
        </w:rPr>
        <w:t xml:space="preserve">. zm.) </w:t>
      </w:r>
    </w:p>
    <w:p w:rsidR="00AA1D12" w:rsidRPr="00BF7BA9" w:rsidRDefault="00AA1D12" w:rsidP="00AA1D12">
      <w:pPr>
        <w:pStyle w:val="Default"/>
        <w:rPr>
          <w:rFonts w:ascii="Times New Roman" w:hAnsi="Times New Roman" w:cs="Times New Roman"/>
          <w:color w:val="auto"/>
        </w:rPr>
      </w:pPr>
    </w:p>
    <w:p w:rsidR="00AA1D12" w:rsidRDefault="00AA1D12" w:rsidP="00AA1D12">
      <w:pPr>
        <w:pStyle w:val="Default"/>
        <w:rPr>
          <w:rFonts w:ascii="Times New Roman" w:hAnsi="Times New Roman" w:cs="Times New Roman"/>
          <w:b/>
          <w:bCs/>
          <w:color w:val="auto"/>
        </w:rPr>
      </w:pPr>
      <w:r w:rsidRPr="00BF7BA9">
        <w:rPr>
          <w:rFonts w:ascii="Times New Roman" w:hAnsi="Times New Roman" w:cs="Times New Roman"/>
          <w:b/>
          <w:bCs/>
          <w:color w:val="auto"/>
        </w:rPr>
        <w:t xml:space="preserve">- Rozporządzenie Ministra Edukacji Narodowej i Sportu z dnia 31 grudnia 2002 r. w sprawie bezpieczeństwa i higieny w publicznych i niepublicznych szkołach i placówkach.( Dz. U. z 2003 r. Nr 6, poz.69, z </w:t>
      </w:r>
      <w:proofErr w:type="spellStart"/>
      <w:r w:rsidRPr="00BF7BA9">
        <w:rPr>
          <w:rFonts w:ascii="Times New Roman" w:hAnsi="Times New Roman" w:cs="Times New Roman"/>
          <w:b/>
          <w:bCs/>
          <w:color w:val="auto"/>
        </w:rPr>
        <w:t>późn</w:t>
      </w:r>
      <w:proofErr w:type="spellEnd"/>
      <w:r w:rsidRPr="00BF7BA9">
        <w:rPr>
          <w:rFonts w:ascii="Times New Roman" w:hAnsi="Times New Roman" w:cs="Times New Roman"/>
          <w:b/>
          <w:bCs/>
          <w:color w:val="auto"/>
        </w:rPr>
        <w:t xml:space="preserve">. zm.) </w:t>
      </w:r>
    </w:p>
    <w:p w:rsidR="00AA1D12" w:rsidRPr="00BF7BA9" w:rsidRDefault="00AA1D12" w:rsidP="00AA1D12">
      <w:pPr>
        <w:pStyle w:val="Default"/>
        <w:rPr>
          <w:rFonts w:ascii="Times New Roman" w:hAnsi="Times New Roman" w:cs="Times New Roman"/>
          <w:color w:val="auto"/>
        </w:rPr>
      </w:pPr>
    </w:p>
    <w:p w:rsidR="00AA1D12" w:rsidRDefault="00AA1D12" w:rsidP="00AA1D12">
      <w:pPr>
        <w:spacing w:after="167"/>
        <w:jc w:val="center"/>
        <w:rPr>
          <w:rFonts w:ascii="Times New Roman" w:hAnsi="Times New Roman" w:cs="Times New Roman"/>
          <w:b/>
          <w:bCs/>
        </w:rPr>
        <w:sectPr w:rsidR="00AA1D12" w:rsidSect="00173851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 w:rsidRPr="00BF7BA9">
        <w:rPr>
          <w:rFonts w:ascii="Times New Roman" w:hAnsi="Times New Roman" w:cs="Times New Roman"/>
          <w:b/>
          <w:bCs/>
        </w:rPr>
        <w:t xml:space="preserve">- Ustawa z dnia 26 czerwca 1974 r. Kodeks Pracy (tekst jednolity: Dz. U. z 2014 r. poz.1502 z </w:t>
      </w:r>
      <w:proofErr w:type="spellStart"/>
      <w:r w:rsidRPr="00BF7BA9">
        <w:rPr>
          <w:rFonts w:ascii="Times New Roman" w:hAnsi="Times New Roman" w:cs="Times New Roman"/>
          <w:b/>
          <w:bCs/>
        </w:rPr>
        <w:t>późn</w:t>
      </w:r>
      <w:proofErr w:type="spellEnd"/>
      <w:r w:rsidRPr="00BF7BA9">
        <w:rPr>
          <w:rFonts w:ascii="Times New Roman" w:hAnsi="Times New Roman" w:cs="Times New Roman"/>
          <w:b/>
          <w:bCs/>
        </w:rPr>
        <w:t>. zm.)</w:t>
      </w:r>
    </w:p>
    <w:p w:rsidR="00AA1D12" w:rsidRPr="00BF7BA9" w:rsidRDefault="00AA1D12" w:rsidP="00AA1D12">
      <w:pPr>
        <w:pStyle w:val="Default"/>
        <w:numPr>
          <w:ilvl w:val="0"/>
          <w:numId w:val="1"/>
        </w:numPr>
        <w:spacing w:after="167"/>
        <w:jc w:val="both"/>
        <w:rPr>
          <w:rFonts w:ascii="Times New Roman" w:hAnsi="Times New Roman" w:cs="Times New Roman"/>
          <w:color w:val="auto"/>
        </w:rPr>
      </w:pPr>
      <w:r w:rsidRPr="00BF7BA9">
        <w:rPr>
          <w:rFonts w:ascii="Times New Roman" w:hAnsi="Times New Roman" w:cs="Times New Roman"/>
          <w:color w:val="auto"/>
        </w:rPr>
        <w:lastRenderedPageBreak/>
        <w:t xml:space="preserve">Niniejsza procedura ma na celu zwiększenie bezpieczeństwa uczniów i pracowników szkoły oraz zapewnienie niezakłóconego toku nauczania. </w:t>
      </w:r>
    </w:p>
    <w:p w:rsidR="00AA1D12" w:rsidRPr="00BF7BA9" w:rsidRDefault="00AA1D12" w:rsidP="00AA1D12">
      <w:pPr>
        <w:pStyle w:val="Default"/>
        <w:numPr>
          <w:ilvl w:val="0"/>
          <w:numId w:val="1"/>
        </w:numPr>
        <w:spacing w:after="167"/>
        <w:jc w:val="both"/>
        <w:rPr>
          <w:rFonts w:ascii="Times New Roman" w:hAnsi="Times New Roman" w:cs="Times New Roman"/>
          <w:color w:val="auto"/>
        </w:rPr>
      </w:pPr>
      <w:r w:rsidRPr="00BF7BA9">
        <w:rPr>
          <w:rFonts w:ascii="Times New Roman" w:hAnsi="Times New Roman" w:cs="Times New Roman"/>
          <w:color w:val="auto"/>
        </w:rPr>
        <w:t xml:space="preserve">Każdy, oprócz rodziców/opiekunów prawnych, kto nie jest aktualnie uczniem bądź pracownikiem szkoły, a wchodzi na jej teren, jest osobą obcą. </w:t>
      </w:r>
    </w:p>
    <w:p w:rsidR="00AA1D12" w:rsidRPr="00BF7BA9" w:rsidRDefault="00AA1D12" w:rsidP="00AA1D12">
      <w:pPr>
        <w:pStyle w:val="Default"/>
        <w:numPr>
          <w:ilvl w:val="0"/>
          <w:numId w:val="1"/>
        </w:numPr>
        <w:spacing w:after="167"/>
        <w:jc w:val="both"/>
        <w:rPr>
          <w:rFonts w:ascii="Times New Roman" w:hAnsi="Times New Roman" w:cs="Times New Roman"/>
          <w:color w:val="auto"/>
        </w:rPr>
      </w:pPr>
      <w:r w:rsidRPr="00BF7BA9">
        <w:rPr>
          <w:rFonts w:ascii="Times New Roman" w:hAnsi="Times New Roman" w:cs="Times New Roman"/>
          <w:color w:val="auto"/>
        </w:rPr>
        <w:t xml:space="preserve">Osoba wchodząca na teren szkoły nie może zakłócać toku pracy szkoły. </w:t>
      </w:r>
    </w:p>
    <w:p w:rsidR="00AA1D12" w:rsidRPr="00BF7BA9" w:rsidRDefault="00AA1D12" w:rsidP="00AA1D12">
      <w:pPr>
        <w:pStyle w:val="Default"/>
        <w:numPr>
          <w:ilvl w:val="0"/>
          <w:numId w:val="1"/>
        </w:numPr>
        <w:spacing w:after="167"/>
        <w:jc w:val="both"/>
        <w:rPr>
          <w:rFonts w:ascii="Times New Roman" w:hAnsi="Times New Roman" w:cs="Times New Roman"/>
          <w:color w:val="auto"/>
        </w:rPr>
      </w:pPr>
      <w:r w:rsidRPr="00BF7BA9">
        <w:rPr>
          <w:rFonts w:ascii="Times New Roman" w:hAnsi="Times New Roman" w:cs="Times New Roman"/>
          <w:color w:val="auto"/>
        </w:rPr>
        <w:t>Osoba taka jest zobowiązana przy wejściu do szkoły zgłosić przebywającemu tam pracownikowi obsługi (woźnej) z kim chce się spotkać i w jakim celu,</w:t>
      </w:r>
      <w:r>
        <w:rPr>
          <w:rFonts w:ascii="Times New Roman" w:hAnsi="Times New Roman" w:cs="Times New Roman"/>
          <w:color w:val="auto"/>
        </w:rPr>
        <w:t xml:space="preserve"> </w:t>
      </w:r>
      <w:r w:rsidRPr="00BF7BA9">
        <w:rPr>
          <w:rFonts w:ascii="Times New Roman" w:hAnsi="Times New Roman" w:cs="Times New Roman"/>
          <w:color w:val="auto"/>
        </w:rPr>
        <w:t xml:space="preserve">oraz podać swoje imię i nazwisko. Jeżeli stan takiej osoby wskazuje na spożycie alkoholu lub jej zachowanie jest agresywne, pracownik obsługi może wylegitymować wchodzącego lub zgłosić ten fakt odpowiednim służbom. </w:t>
      </w:r>
    </w:p>
    <w:p w:rsidR="00AA1D12" w:rsidRPr="00BF7BA9" w:rsidRDefault="00AA1D12" w:rsidP="00AA1D12">
      <w:pPr>
        <w:pStyle w:val="Default"/>
        <w:numPr>
          <w:ilvl w:val="0"/>
          <w:numId w:val="1"/>
        </w:numPr>
        <w:spacing w:after="167"/>
        <w:jc w:val="both"/>
        <w:rPr>
          <w:rFonts w:ascii="Times New Roman" w:hAnsi="Times New Roman" w:cs="Times New Roman"/>
          <w:color w:val="auto"/>
        </w:rPr>
      </w:pPr>
      <w:r w:rsidRPr="00BF7BA9">
        <w:rPr>
          <w:rFonts w:ascii="Times New Roman" w:hAnsi="Times New Roman" w:cs="Times New Roman"/>
          <w:color w:val="auto"/>
        </w:rPr>
        <w:t xml:space="preserve">Każde wejście i wyjście rodzica/prawnego opiekuna lub osób obcych w godzinach pracy szkoły od (7.00 do 17.00), za wyjątkiem odprowadzania i odbierania dzieci, musi być </w:t>
      </w:r>
      <w:r w:rsidR="00E67500">
        <w:rPr>
          <w:rFonts w:ascii="Times New Roman" w:hAnsi="Times New Roman" w:cs="Times New Roman"/>
          <w:color w:val="auto"/>
        </w:rPr>
        <w:t>uzasadnione i zgłoszone pracownikowi szkoły. Pracownicy szkoły  mogą</w:t>
      </w:r>
      <w:r w:rsidRPr="00BF7BA9">
        <w:rPr>
          <w:rFonts w:ascii="Times New Roman" w:hAnsi="Times New Roman" w:cs="Times New Roman"/>
          <w:color w:val="auto"/>
        </w:rPr>
        <w:t xml:space="preserve"> sprawdzić tożsamość osoby wchodzącej. </w:t>
      </w:r>
    </w:p>
    <w:p w:rsidR="00AA1D12" w:rsidRDefault="00AA1D12" w:rsidP="00AA1D12">
      <w:pPr>
        <w:pStyle w:val="Default"/>
        <w:numPr>
          <w:ilvl w:val="0"/>
          <w:numId w:val="1"/>
        </w:numPr>
        <w:spacing w:after="167"/>
        <w:jc w:val="both"/>
        <w:rPr>
          <w:rFonts w:ascii="Times New Roman" w:hAnsi="Times New Roman" w:cs="Times New Roman"/>
          <w:color w:val="auto"/>
        </w:rPr>
      </w:pPr>
      <w:r w:rsidRPr="00BF7BA9">
        <w:rPr>
          <w:rFonts w:ascii="Times New Roman" w:hAnsi="Times New Roman" w:cs="Times New Roman"/>
          <w:color w:val="auto"/>
        </w:rPr>
        <w:t>Rodzice/prawni opiekunowie, którzy przy</w:t>
      </w:r>
      <w:r w:rsidR="00E67500">
        <w:rPr>
          <w:rFonts w:ascii="Times New Roman" w:hAnsi="Times New Roman" w:cs="Times New Roman"/>
          <w:color w:val="auto"/>
        </w:rPr>
        <w:t>prowadzają dziecko</w:t>
      </w:r>
      <w:r w:rsidRPr="00BF7BA9">
        <w:rPr>
          <w:rFonts w:ascii="Times New Roman" w:hAnsi="Times New Roman" w:cs="Times New Roman"/>
          <w:color w:val="auto"/>
        </w:rPr>
        <w:t xml:space="preserve"> do szkoły, zaprowadzają je do drzwi wejściowych lub na przewiązkę szkoły. Po zajęciach rodzice/prawni opiekunowie/osoby upoważnione odbierają dziecko na przewiązce szkoły (za wyjątkiem dzieci przebywających na świetlicy szkolnej). </w:t>
      </w:r>
    </w:p>
    <w:p w:rsidR="00AA1D12" w:rsidRPr="00BF7BA9" w:rsidRDefault="00AA1D12" w:rsidP="00AA1D12">
      <w:pPr>
        <w:pStyle w:val="Default"/>
        <w:numPr>
          <w:ilvl w:val="0"/>
          <w:numId w:val="1"/>
        </w:numPr>
        <w:spacing w:after="167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Od 8</w:t>
      </w:r>
      <w:r>
        <w:rPr>
          <w:rFonts w:ascii="Times New Roman" w:hAnsi="Times New Roman" w:cs="Times New Roman"/>
          <w:color w:val="auto"/>
          <w:vertAlign w:val="superscript"/>
        </w:rPr>
        <w:t>50</w:t>
      </w:r>
      <w:r>
        <w:rPr>
          <w:rFonts w:ascii="Times New Roman" w:hAnsi="Times New Roman" w:cs="Times New Roman"/>
          <w:color w:val="auto"/>
        </w:rPr>
        <w:t xml:space="preserve"> do momentu zakończenia zajęć drzwi </w:t>
      </w:r>
      <w:r w:rsidR="00E67500">
        <w:rPr>
          <w:rFonts w:ascii="Times New Roman" w:hAnsi="Times New Roman" w:cs="Times New Roman"/>
          <w:color w:val="auto"/>
        </w:rPr>
        <w:t xml:space="preserve">od szatni i </w:t>
      </w:r>
      <w:r>
        <w:rPr>
          <w:rFonts w:ascii="Times New Roman" w:hAnsi="Times New Roman" w:cs="Times New Roman"/>
          <w:color w:val="auto"/>
        </w:rPr>
        <w:t>boczne</w:t>
      </w:r>
      <w:r w:rsidR="00E67500">
        <w:rPr>
          <w:rFonts w:ascii="Times New Roman" w:hAnsi="Times New Roman" w:cs="Times New Roman"/>
          <w:color w:val="auto"/>
        </w:rPr>
        <w:t xml:space="preserve"> os strony stołówki</w:t>
      </w:r>
      <w:r>
        <w:rPr>
          <w:rFonts w:ascii="Times New Roman" w:hAnsi="Times New Roman" w:cs="Times New Roman"/>
          <w:color w:val="auto"/>
        </w:rPr>
        <w:t xml:space="preserve"> będą niedostępne.</w:t>
      </w:r>
    </w:p>
    <w:p w:rsidR="00AA1D12" w:rsidRDefault="00AA1D12" w:rsidP="00AA1D12">
      <w:pPr>
        <w:pStyle w:val="Default"/>
        <w:numPr>
          <w:ilvl w:val="0"/>
          <w:numId w:val="1"/>
        </w:numPr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Dzieci przebywające na świetlicy szkolnej odbierane są osobiście przez rodziców/opiekunów</w:t>
      </w:r>
      <w:r w:rsidR="00E67500">
        <w:rPr>
          <w:rFonts w:ascii="Times New Roman" w:hAnsi="Times New Roman" w:cs="Times New Roman"/>
          <w:color w:val="auto"/>
        </w:rPr>
        <w:t xml:space="preserve"> lub osoby wskazane przez rodziców.</w:t>
      </w:r>
    </w:p>
    <w:p w:rsidR="00AA1D12" w:rsidRPr="00BF7BA9" w:rsidRDefault="00AA1D12" w:rsidP="00AA1D12">
      <w:pPr>
        <w:pStyle w:val="Default"/>
        <w:ind w:left="720"/>
        <w:jc w:val="both"/>
        <w:rPr>
          <w:rFonts w:ascii="Times New Roman" w:hAnsi="Times New Roman" w:cs="Times New Roman"/>
          <w:color w:val="auto"/>
        </w:rPr>
      </w:pPr>
    </w:p>
    <w:p w:rsidR="00AA1D12" w:rsidRPr="00BF7BA9" w:rsidRDefault="00AA1D12" w:rsidP="00AA1D12">
      <w:pPr>
        <w:pStyle w:val="Default"/>
        <w:numPr>
          <w:ilvl w:val="0"/>
          <w:numId w:val="1"/>
        </w:numPr>
        <w:spacing w:after="165"/>
        <w:jc w:val="both"/>
        <w:rPr>
          <w:rFonts w:ascii="Times New Roman" w:hAnsi="Times New Roman" w:cs="Times New Roman"/>
          <w:color w:val="auto"/>
        </w:rPr>
      </w:pPr>
      <w:r w:rsidRPr="00BF7BA9">
        <w:rPr>
          <w:rFonts w:ascii="Times New Roman" w:hAnsi="Times New Roman" w:cs="Times New Roman"/>
          <w:color w:val="auto"/>
        </w:rPr>
        <w:t xml:space="preserve">W pierwszych 4 tygodniach nowego roku szkolnego rodzice/prawni opiekunowie uczniów klas I mogą przebywać w budynku szkolnym w celu doprowadzenia dziecka do szatni </w:t>
      </w:r>
      <w:r>
        <w:rPr>
          <w:rFonts w:ascii="Times New Roman" w:hAnsi="Times New Roman" w:cs="Times New Roman"/>
          <w:color w:val="auto"/>
        </w:rPr>
        <w:t xml:space="preserve">, </w:t>
      </w:r>
      <w:r w:rsidRPr="00BF7BA9">
        <w:rPr>
          <w:rFonts w:ascii="Times New Roman" w:hAnsi="Times New Roman" w:cs="Times New Roman"/>
          <w:color w:val="auto"/>
        </w:rPr>
        <w:t xml:space="preserve">do świetlicy </w:t>
      </w:r>
      <w:r>
        <w:rPr>
          <w:rFonts w:ascii="Times New Roman" w:hAnsi="Times New Roman" w:cs="Times New Roman"/>
          <w:color w:val="auto"/>
        </w:rPr>
        <w:t xml:space="preserve">, do klasy </w:t>
      </w:r>
      <w:r w:rsidRPr="00BF7BA9">
        <w:rPr>
          <w:rFonts w:ascii="Times New Roman" w:hAnsi="Times New Roman" w:cs="Times New Roman"/>
          <w:color w:val="auto"/>
        </w:rPr>
        <w:t>oraz do odebrania go . Jest to okres adaptacyjny, po tym okresie obowią</w:t>
      </w:r>
      <w:r>
        <w:rPr>
          <w:rFonts w:ascii="Times New Roman" w:hAnsi="Times New Roman" w:cs="Times New Roman"/>
          <w:color w:val="auto"/>
        </w:rPr>
        <w:t>zuje punkt 6</w:t>
      </w:r>
      <w:r w:rsidRPr="00BF7BA9">
        <w:rPr>
          <w:rFonts w:ascii="Times New Roman" w:hAnsi="Times New Roman" w:cs="Times New Roman"/>
          <w:color w:val="auto"/>
        </w:rPr>
        <w:t xml:space="preserve">. </w:t>
      </w:r>
    </w:p>
    <w:p w:rsidR="00AA1D12" w:rsidRPr="00BF7BA9" w:rsidRDefault="00AA1D12" w:rsidP="00AA1D12">
      <w:pPr>
        <w:pStyle w:val="Default"/>
        <w:numPr>
          <w:ilvl w:val="0"/>
          <w:numId w:val="1"/>
        </w:numPr>
        <w:spacing w:after="165"/>
        <w:jc w:val="both"/>
        <w:rPr>
          <w:rFonts w:ascii="Times New Roman" w:hAnsi="Times New Roman" w:cs="Times New Roman"/>
          <w:color w:val="auto"/>
        </w:rPr>
      </w:pPr>
      <w:r w:rsidRPr="00BF7BA9">
        <w:rPr>
          <w:rFonts w:ascii="Times New Roman" w:hAnsi="Times New Roman" w:cs="Times New Roman"/>
          <w:color w:val="auto"/>
        </w:rPr>
        <w:t xml:space="preserve">Uczniowie nieuczęszczający do świetlicy przychodzą do szkoły nie wcześniej niż na 15 minut przed rozpoczęciem planowanych zajęć ( za wyjątkiem </w:t>
      </w:r>
      <w:r>
        <w:rPr>
          <w:rFonts w:ascii="Times New Roman" w:hAnsi="Times New Roman" w:cs="Times New Roman"/>
          <w:color w:val="auto"/>
        </w:rPr>
        <w:t>uczniów korzystających ze świetlicy szkolnej</w:t>
      </w:r>
      <w:r w:rsidRPr="00BF7BA9">
        <w:rPr>
          <w:rFonts w:ascii="Times New Roman" w:hAnsi="Times New Roman" w:cs="Times New Roman"/>
          <w:color w:val="auto"/>
        </w:rPr>
        <w:t xml:space="preserve">). </w:t>
      </w:r>
    </w:p>
    <w:p w:rsidR="00AA1D12" w:rsidRPr="00BF7BA9" w:rsidRDefault="00E67500" w:rsidP="00AA1D12">
      <w:pPr>
        <w:pStyle w:val="Default"/>
        <w:numPr>
          <w:ilvl w:val="0"/>
          <w:numId w:val="1"/>
        </w:numPr>
        <w:spacing w:after="165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Uczniowie klas 4- 8</w:t>
      </w:r>
      <w:r w:rsidR="00AA1D12" w:rsidRPr="00BF7BA9">
        <w:rPr>
          <w:rFonts w:ascii="Times New Roman" w:hAnsi="Times New Roman" w:cs="Times New Roman"/>
          <w:color w:val="auto"/>
        </w:rPr>
        <w:t xml:space="preserve"> samodzielnie przychodzą do sali lekcyjnej, a po zakończonych zajęciach samodzielnie wychodzą wyjściem głównym szkoły. </w:t>
      </w:r>
    </w:p>
    <w:p w:rsidR="00AA1D12" w:rsidRPr="00BF7BA9" w:rsidRDefault="00AA1D12" w:rsidP="00AA1D12">
      <w:pPr>
        <w:pStyle w:val="Default"/>
        <w:numPr>
          <w:ilvl w:val="0"/>
          <w:numId w:val="1"/>
        </w:numPr>
        <w:spacing w:after="165"/>
        <w:jc w:val="both"/>
        <w:rPr>
          <w:rFonts w:ascii="Times New Roman" w:hAnsi="Times New Roman" w:cs="Times New Roman"/>
          <w:color w:val="auto"/>
        </w:rPr>
      </w:pPr>
      <w:r w:rsidRPr="00BF7BA9">
        <w:rPr>
          <w:rFonts w:ascii="Times New Roman" w:hAnsi="Times New Roman" w:cs="Times New Roman"/>
          <w:color w:val="auto"/>
        </w:rPr>
        <w:t xml:space="preserve">Nie zezwala się rodzicom/prawnym opiekunom lub osobom obcym zaglądania do </w:t>
      </w:r>
      <w:r>
        <w:rPr>
          <w:rFonts w:ascii="Times New Roman" w:hAnsi="Times New Roman" w:cs="Times New Roman"/>
          <w:color w:val="auto"/>
        </w:rPr>
        <w:t xml:space="preserve">sal </w:t>
      </w:r>
      <w:r w:rsidRPr="00BF7BA9">
        <w:rPr>
          <w:rFonts w:ascii="Times New Roman" w:hAnsi="Times New Roman" w:cs="Times New Roman"/>
          <w:color w:val="auto"/>
        </w:rPr>
        <w:t xml:space="preserve"> lekcyjnych podczas trwania zajęć (ze względu na zakłócanie procesu edukacyjnego) oraz wchodzenia do stołówki szkolnej. Nie zezwala się również na rozmowy z nauczycielem podczas trwania lekcji czy innych zajęć oraz w czasie przerw, gdy nauczyciel pełni dyżur na korytarzu. Kontakt z rodzicami/prawnymi opiekunami określa </w:t>
      </w:r>
      <w:r>
        <w:rPr>
          <w:rFonts w:ascii="Times New Roman" w:hAnsi="Times New Roman" w:cs="Times New Roman"/>
          <w:color w:val="auto"/>
        </w:rPr>
        <w:t>harmonogram kontaktów z rodzicami</w:t>
      </w:r>
      <w:r w:rsidRPr="00BF7BA9">
        <w:rPr>
          <w:rFonts w:ascii="Times New Roman" w:hAnsi="Times New Roman" w:cs="Times New Roman"/>
          <w:color w:val="auto"/>
        </w:rPr>
        <w:t xml:space="preserve">. </w:t>
      </w:r>
    </w:p>
    <w:p w:rsidR="00AA1D12" w:rsidRPr="00BF7BA9" w:rsidRDefault="00AA1D12" w:rsidP="00AA1D12">
      <w:pPr>
        <w:pStyle w:val="Default"/>
        <w:numPr>
          <w:ilvl w:val="0"/>
          <w:numId w:val="1"/>
        </w:numPr>
        <w:jc w:val="both"/>
        <w:rPr>
          <w:rFonts w:ascii="Times New Roman" w:hAnsi="Times New Roman" w:cs="Times New Roman"/>
          <w:color w:val="auto"/>
        </w:rPr>
      </w:pPr>
      <w:r w:rsidRPr="00BF7BA9">
        <w:rPr>
          <w:rFonts w:ascii="Times New Roman" w:hAnsi="Times New Roman" w:cs="Times New Roman"/>
          <w:color w:val="auto"/>
        </w:rPr>
        <w:t>Rodzice mający potrzebę pilnego i nie umówionego wcześniej kontaktu z nauczycielem/ wychowawcą, zgłaszają się do sekretariatu szkoły</w:t>
      </w:r>
      <w:r>
        <w:rPr>
          <w:rFonts w:ascii="Times New Roman" w:hAnsi="Times New Roman" w:cs="Times New Roman"/>
          <w:color w:val="auto"/>
        </w:rPr>
        <w:t xml:space="preserve"> lub konsultują termin spotkania z nauczycielem/wychowawcą poprzez dziennik elektroniczny</w:t>
      </w:r>
      <w:r w:rsidRPr="00BF7BA9">
        <w:rPr>
          <w:rFonts w:ascii="Times New Roman" w:hAnsi="Times New Roman" w:cs="Times New Roman"/>
          <w:color w:val="auto"/>
        </w:rPr>
        <w:t xml:space="preserve">. </w:t>
      </w:r>
    </w:p>
    <w:p w:rsidR="00AA1D12" w:rsidRDefault="00AA1D12" w:rsidP="00AA1D12">
      <w:pPr>
        <w:rPr>
          <w:rFonts w:ascii="Times New Roman" w:hAnsi="Times New Roman" w:cs="Times New Roman"/>
          <w:sz w:val="24"/>
          <w:szCs w:val="24"/>
        </w:rPr>
      </w:pPr>
    </w:p>
    <w:p w:rsidR="00173851" w:rsidRDefault="00AA1D12">
      <w:r>
        <w:rPr>
          <w:rFonts w:ascii="Times New Roman" w:hAnsi="Times New Roman" w:cs="Times New Roman"/>
          <w:sz w:val="24"/>
          <w:szCs w:val="24"/>
        </w:rPr>
        <w:t>Obowiązuje od:…………………………………………...</w:t>
      </w:r>
    </w:p>
    <w:sectPr w:rsidR="00173851" w:rsidSect="001738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lgerian">
    <w:altName w:val="Algerian"/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C3027D"/>
    <w:multiLevelType w:val="hybridMultilevel"/>
    <w:tmpl w:val="38685C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characterSpacingControl w:val="doNotCompress"/>
  <w:compat/>
  <w:rsids>
    <w:rsidRoot w:val="00AA1D12"/>
    <w:rsid w:val="001473DC"/>
    <w:rsid w:val="00173851"/>
    <w:rsid w:val="00442B3F"/>
    <w:rsid w:val="00600194"/>
    <w:rsid w:val="00AA1D12"/>
    <w:rsid w:val="00E67500"/>
    <w:rsid w:val="00FB06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A1D12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AA1D12"/>
    <w:pPr>
      <w:autoSpaceDE w:val="0"/>
      <w:autoSpaceDN w:val="0"/>
      <w:adjustRightInd w:val="0"/>
      <w:spacing w:after="0" w:line="240" w:lineRule="auto"/>
    </w:pPr>
    <w:rPr>
      <w:rFonts w:ascii="Algerian" w:hAnsi="Algerian" w:cs="Algeri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497</Words>
  <Characters>2987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Monika</dc:creator>
  <cp:lastModifiedBy>Monika</cp:lastModifiedBy>
  <cp:revision>3</cp:revision>
  <cp:lastPrinted>2019-01-17T12:01:00Z</cp:lastPrinted>
  <dcterms:created xsi:type="dcterms:W3CDTF">2019-01-07T13:50:00Z</dcterms:created>
  <dcterms:modified xsi:type="dcterms:W3CDTF">2019-01-17T12:05:00Z</dcterms:modified>
</cp:coreProperties>
</file>